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76E7" w14:textId="77777777" w:rsidR="00BE025F" w:rsidRDefault="00E571B8" w:rsidP="00E571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5D9">
        <w:rPr>
          <w:rFonts w:ascii="TH SarabunPSK" w:hAnsi="TH SarabunPSK" w:cs="TH SarabunPSK"/>
          <w:b/>
          <w:bCs/>
          <w:sz w:val="32"/>
          <w:szCs w:val="32"/>
          <w:cs/>
        </w:rPr>
        <w:t>ข้อตกลงและเงื่อนไขในการขอรับบริการ</w:t>
      </w:r>
    </w:p>
    <w:p w14:paraId="4A5843F3" w14:textId="1223B13F" w:rsidR="00E571B8" w:rsidRPr="009505D9" w:rsidRDefault="00E571B8" w:rsidP="00E571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5D9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ห้องปฏิบัติการตรวจวัดวิเคราะห์โดยเทคนิคเชิงนิวเคลียร์</w:t>
      </w:r>
    </w:p>
    <w:p w14:paraId="3CF78608" w14:textId="18CE1298" w:rsidR="00563DF8" w:rsidRPr="00563DF8" w:rsidRDefault="00EE2863" w:rsidP="00EE2863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253153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563DF8" w:rsidRPr="00563DF8">
        <w:rPr>
          <w:rFonts w:ascii="TH SarabunPSK" w:hAnsi="TH SarabunPSK" w:cs="TH SarabunPSK"/>
          <w:b/>
          <w:bCs/>
          <w:sz w:val="28"/>
          <w:szCs w:val="28"/>
          <w:cs/>
        </w:rPr>
        <w:t>รังสีแกมมา</w:t>
      </w:r>
    </w:p>
    <w:p w14:paraId="1193DC3D" w14:textId="42BFBB1F" w:rsidR="004679C5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253153">
        <w:rPr>
          <w:rFonts w:ascii="TH SarabunPSK" w:hAnsi="TH SarabunPSK" w:cs="TH SarabunPSK"/>
          <w:sz w:val="28"/>
          <w:szCs w:val="28"/>
        </w:rPr>
        <w:t>1</w:t>
      </w:r>
      <w:r w:rsidR="00500023" w:rsidRPr="00253153">
        <w:rPr>
          <w:rFonts w:ascii="TH SarabunPSK" w:hAnsi="TH SarabunPSK" w:cs="TH SarabunPSK"/>
          <w:sz w:val="28"/>
          <w:szCs w:val="28"/>
        </w:rPr>
        <w:t>.</w:t>
      </w:r>
      <w:r w:rsidR="00253153" w:rsidRPr="00253153">
        <w:rPr>
          <w:rFonts w:ascii="TH SarabunPSK" w:hAnsi="TH SarabunPSK" w:cs="TH SarabunPSK"/>
          <w:sz w:val="28"/>
          <w:szCs w:val="28"/>
        </w:rPr>
        <w:t>1</w:t>
      </w:r>
      <w:r w:rsidRPr="00253153">
        <w:rPr>
          <w:rFonts w:ascii="TH SarabunPSK" w:hAnsi="TH SarabunPSK" w:cs="TH SarabunPSK"/>
          <w:sz w:val="28"/>
          <w:szCs w:val="28"/>
        </w:rPr>
        <w:t> </w:t>
      </w:r>
      <w:r w:rsidRPr="00253153">
        <w:rPr>
          <w:rFonts w:ascii="TH SarabunPSK" w:hAnsi="TH SarabunPSK" w:cs="TH SarabunPSK"/>
          <w:sz w:val="28"/>
          <w:szCs w:val="28"/>
          <w:cs/>
        </w:rPr>
        <w:t>ขอบข่ายที่ได้รับการรับรอง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 ระบบมาตรฐาน </w:t>
      </w:r>
      <w:r w:rsidRPr="00563DF8">
        <w:rPr>
          <w:rFonts w:ascii="TH SarabunPSK" w:hAnsi="TH SarabunPSK" w:cs="TH SarabunPSK"/>
          <w:sz w:val="28"/>
          <w:szCs w:val="28"/>
        </w:rPr>
        <w:t>ISO/IEC 17025:2017</w:t>
      </w:r>
      <w:r w:rsidR="00EB2715">
        <w:rPr>
          <w:rFonts w:ascii="TH SarabunPSK" w:hAnsi="TH SarabunPSK" w:cs="TH SarabunPSK" w:hint="cs"/>
          <w:sz w:val="28"/>
          <w:szCs w:val="28"/>
          <w:cs/>
        </w:rPr>
        <w:t xml:space="preserve"> วิเคราะห์ปริมาณกัมมันตภาพรังสี</w:t>
      </w:r>
      <w:r w:rsidR="00EB2715">
        <w:rPr>
          <w:rFonts w:ascii="TH SarabunPSK" w:hAnsi="TH SarabunPSK" w:cs="TH SarabunPSK"/>
          <w:sz w:val="28"/>
          <w:szCs w:val="28"/>
        </w:rPr>
        <w:t xml:space="preserve"> Cs-134</w:t>
      </w:r>
      <w:r w:rsidR="00EB2715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EB2715">
        <w:rPr>
          <w:rFonts w:ascii="TH SarabunPSK" w:hAnsi="TH SarabunPSK" w:cs="TH SarabunPSK"/>
          <w:sz w:val="28"/>
          <w:szCs w:val="28"/>
        </w:rPr>
        <w:t>Cs-137</w:t>
      </w:r>
      <w:r w:rsidR="00EB271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F5DBB1" w14:textId="2824450D" w:rsidR="00563DF8" w:rsidRPr="00563DF8" w:rsidRDefault="00EB2715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ในตัวอย่างชนิดผง (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เป็นเนื้อเดียวกัน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เมื่อบรรจุลงในภาชนะขนาด </w:t>
      </w:r>
      <w:r w:rsidRPr="00563DF8">
        <w:rPr>
          <w:rFonts w:ascii="TH SarabunPSK" w:hAnsi="TH SarabunPSK" w:cs="TH SarabunPSK"/>
          <w:sz w:val="28"/>
          <w:szCs w:val="28"/>
        </w:rPr>
        <w:t xml:space="preserve">1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ลิตร มีน้ำหนัก </w:t>
      </w:r>
      <w:r w:rsidRPr="00563DF8">
        <w:rPr>
          <w:rFonts w:ascii="TH SarabunPSK" w:hAnsi="TH SarabunPSK" w:cs="TH SarabunPSK"/>
          <w:sz w:val="28"/>
          <w:szCs w:val="28"/>
        </w:rPr>
        <w:t xml:space="preserve">700–800 </w:t>
      </w:r>
      <w:r w:rsidRPr="00563DF8">
        <w:rPr>
          <w:rFonts w:ascii="TH SarabunPSK" w:hAnsi="TH SarabunPSK" w:cs="TH SarabunPSK"/>
          <w:sz w:val="28"/>
          <w:szCs w:val="28"/>
          <w:cs/>
        </w:rPr>
        <w:t>กรัม</w:t>
      </w:r>
      <w:r>
        <w:rPr>
          <w:rFonts w:ascii="TH SarabunPSK" w:hAnsi="TH SarabunPSK" w:cs="TH SarabunPSK" w:hint="cs"/>
          <w:sz w:val="28"/>
          <w:szCs w:val="28"/>
          <w:cs/>
        </w:rPr>
        <w:t>) และชนิดเหลว (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เป็นเนื้อเดียวกัน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เมื่อบรรจุลงในภาชนะขนาด </w:t>
      </w:r>
      <w:r w:rsidRPr="00563DF8">
        <w:rPr>
          <w:rFonts w:ascii="TH SarabunPSK" w:hAnsi="TH SarabunPSK" w:cs="TH SarabunPSK"/>
          <w:sz w:val="28"/>
          <w:szCs w:val="28"/>
        </w:rPr>
        <w:t xml:space="preserve">1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ลิตร มีน้ำหนัก </w:t>
      </w:r>
      <w:r w:rsidRPr="00563DF8">
        <w:rPr>
          <w:rFonts w:ascii="TH SarabunPSK" w:hAnsi="TH SarabunPSK" w:cs="TH SarabunPSK"/>
          <w:sz w:val="28"/>
          <w:szCs w:val="28"/>
        </w:rPr>
        <w:t xml:space="preserve">1,000–1,060 </w:t>
      </w:r>
      <w:r w:rsidRPr="00563DF8">
        <w:rPr>
          <w:rFonts w:ascii="TH SarabunPSK" w:hAnsi="TH SarabunPSK" w:cs="TH SarabunPSK"/>
          <w:sz w:val="28"/>
          <w:szCs w:val="28"/>
          <w:cs/>
        </w:rPr>
        <w:t>กรัม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ใช้วิธีทดสอบ 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In-house Method WI-NSC-01 using Gamma Spectrometry Technique Based on ANSI N42. 14-1999. American National Standard for Calibration and Use of Germanium Spectrometers for the Measurement of Gamma-Ray Emission Rates of Radionuclides, Radioactivity Measurement by Gamma Spectrometry Technique </w:t>
      </w:r>
    </w:p>
    <w:p w14:paraId="2AB91FF6" w14:textId="55A3A5A9" w:rsidR="00563DF8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 w:rsidR="00500023" w:rsidRPr="00253153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>2</w:t>
      </w:r>
      <w:r w:rsidR="00563DF8" w:rsidRPr="00253153">
        <w:rPr>
          <w:rFonts w:ascii="TH SarabunPSK" w:hAnsi="TH SarabunPSK" w:cs="TH SarabunPSK"/>
          <w:sz w:val="28"/>
          <w:szCs w:val="28"/>
        </w:rPr>
        <w:t> </w:t>
      </w:r>
      <w:r w:rsidR="00563DF8" w:rsidRPr="00253153">
        <w:rPr>
          <w:rFonts w:ascii="TH SarabunPSK" w:hAnsi="TH SarabunPSK" w:cs="TH SarabunPSK"/>
          <w:sz w:val="28"/>
          <w:szCs w:val="28"/>
          <w:cs/>
        </w:rPr>
        <w:t>การ</w:t>
      </w:r>
      <w:r w:rsidR="004679C5" w:rsidRPr="00253153">
        <w:rPr>
          <w:rFonts w:ascii="TH SarabunPSK" w:hAnsi="TH SarabunPSK" w:cs="TH SarabunPSK" w:hint="cs"/>
          <w:sz w:val="28"/>
          <w:szCs w:val="28"/>
          <w:cs/>
        </w:rPr>
        <w:t>ออกเอกสาร</w:t>
      </w:r>
      <w:r w:rsidR="00500023" w:rsidRPr="00253153">
        <w:rPr>
          <w:rFonts w:ascii="TH SarabunPSK" w:hAnsi="TH SarabunPSK" w:cs="TH SarabunPSK" w:hint="cs"/>
          <w:sz w:val="28"/>
          <w:szCs w:val="28"/>
          <w:cs/>
        </w:rPr>
        <w:t>ที่เกี่ยวข้อง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เมื่อ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ผลการทดสอบน้อยกว่าขีดจำกัดของการวัด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33D">
        <w:rPr>
          <w:rFonts w:ascii="TH SarabunPSK" w:hAnsi="TH SarabunPSK" w:cs="TH SarabunPSK" w:hint="cs"/>
          <w:sz w:val="28"/>
          <w:szCs w:val="28"/>
          <w:cs/>
        </w:rPr>
        <w:t>(</w:t>
      </w:r>
      <w:r w:rsidR="00563DF8" w:rsidRPr="00563DF8">
        <w:rPr>
          <w:rFonts w:ascii="TH SarabunPSK" w:hAnsi="TH SarabunPSK" w:cs="TH SarabunPSK"/>
          <w:sz w:val="28"/>
          <w:szCs w:val="28"/>
        </w:rPr>
        <w:t>MDC</w:t>
      </w:r>
      <w:r w:rsidR="0075733D">
        <w:rPr>
          <w:rFonts w:ascii="TH SarabunPSK" w:hAnsi="TH SarabunPSK" w:cs="TH SarabunPSK" w:hint="cs"/>
          <w:sz w:val="28"/>
          <w:szCs w:val="28"/>
          <w:cs/>
        </w:rPr>
        <w:t>)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หมายถึง ตรวจไม่พบ ห้องปฏิบัติการฯ จะออก</w:t>
      </w:r>
      <w:r w:rsidR="0075733D"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ใบรับรอง (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Radioactivity Measurement Certificate )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และเอกสารประกอบอื่นๆ</w:t>
      </w:r>
      <w:r w:rsidR="00900CDF">
        <w:rPr>
          <w:rFonts w:ascii="TH SarabunPSK" w:hAnsi="TH SarabunPSK" w:cs="TH SarabunPSK"/>
          <w:sz w:val="28"/>
          <w:szCs w:val="28"/>
        </w:rPr>
        <w:t xml:space="preserve"> </w:t>
      </w:r>
      <w:r w:rsidR="00900CDF">
        <w:rPr>
          <w:rFonts w:ascii="TH SarabunPSK" w:hAnsi="TH SarabunPSK" w:cs="TH SarabunPSK" w:hint="cs"/>
          <w:sz w:val="28"/>
          <w:szCs w:val="28"/>
          <w:cs/>
        </w:rPr>
        <w:t>ตาม</w:t>
      </w:r>
      <w:r w:rsidR="004679C5">
        <w:rPr>
          <w:rFonts w:ascii="TH SarabunPSK" w:hAnsi="TH SarabunPSK" w:cs="TH SarabunPSK" w:hint="cs"/>
          <w:sz w:val="28"/>
          <w:szCs w:val="28"/>
          <w:cs/>
        </w:rPr>
        <w:t>ปกติ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หาก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ผล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ทดสอ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บ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มากกว่า 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MDC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ห้องปฏิบัติการฯ ไม่สามารถออก</w:t>
      </w:r>
      <w:r w:rsidR="0075733D"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ใบรับรองและเอกสาร </w:t>
      </w:r>
      <w:r w:rsidR="00563DF8" w:rsidRPr="00563DF8">
        <w:rPr>
          <w:rFonts w:ascii="TH SarabunPSK" w:hAnsi="TH SarabunPSK" w:cs="TH SarabunPSK"/>
          <w:sz w:val="28"/>
          <w:szCs w:val="28"/>
        </w:rPr>
        <w:t>To Whom It May Concern</w:t>
      </w:r>
      <w:r w:rsidR="0075733D">
        <w:rPr>
          <w:rFonts w:ascii="TH SarabunPSK" w:hAnsi="TH SarabunPSK" w:cs="TH SarabunPSK" w:hint="cs"/>
          <w:sz w:val="28"/>
          <w:szCs w:val="28"/>
          <w:cs/>
        </w:rPr>
        <w:t xml:space="preserve"> ได้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 </w:t>
      </w:r>
      <w:r w:rsidR="00F1450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ออก</w:t>
      </w:r>
      <w:r w:rsidR="00F14507">
        <w:rPr>
          <w:rFonts w:ascii="TH SarabunPSK" w:hAnsi="TH SarabunPSK" w:cs="TH SarabunPSK" w:hint="cs"/>
          <w:sz w:val="28"/>
          <w:szCs w:val="28"/>
          <w:cs/>
        </w:rPr>
        <w:t>เอกสารได้เพียง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ใบรายงานผล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การวิเคราะห์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Radioactivity Analysis Report)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และเอกสารระบุข้อความพิเศษได้ตามปกติ</w:t>
      </w:r>
    </w:p>
    <w:p w14:paraId="4A0A94E5" w14:textId="3180F99C" w:rsidR="00900CDF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253153">
        <w:rPr>
          <w:rFonts w:ascii="TH SarabunPSK" w:hAnsi="TH SarabunPSK" w:cs="TH SarabunPSK"/>
          <w:sz w:val="28"/>
          <w:szCs w:val="28"/>
        </w:rPr>
        <w:t>1.3</w:t>
      </w:r>
      <w:r w:rsidR="00900CD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4679C5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="00F14507">
        <w:rPr>
          <w:rFonts w:ascii="TH SarabunPSK" w:hAnsi="TH SarabunPSK" w:cs="TH SarabunPSK" w:hint="cs"/>
          <w:b/>
          <w:bCs/>
          <w:sz w:val="28"/>
          <w:szCs w:val="28"/>
          <w:cs/>
        </w:rPr>
        <w:t>ออกเอกสาร</w:t>
      </w:r>
      <w:r w:rsidR="004679C5">
        <w:rPr>
          <w:rFonts w:ascii="TH SarabunPSK" w:hAnsi="TH SarabunPSK" w:cs="TH SarabunPSK" w:hint="cs"/>
          <w:b/>
          <w:bCs/>
          <w:sz w:val="28"/>
          <w:szCs w:val="28"/>
          <w:cs/>
        </w:rPr>
        <w:t>รายงานผล</w:t>
      </w:r>
      <w:r w:rsidR="00F14507">
        <w:rPr>
          <w:rFonts w:ascii="TH SarabunPSK" w:hAnsi="TH SarabunPSK" w:cs="TH SarabunPSK" w:hint="cs"/>
          <w:b/>
          <w:bCs/>
          <w:sz w:val="28"/>
          <w:szCs w:val="28"/>
          <w:cs/>
        </w:rPr>
        <w:t>วิเคราะห์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4507" w:rsidRPr="00F14507"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="00F14507" w:rsidRPr="00F14507">
        <w:rPr>
          <w:rFonts w:ascii="TH SarabunPSK" w:hAnsi="TH SarabunPSK" w:cs="TH SarabunPSK"/>
          <w:b/>
          <w:bCs/>
          <w:sz w:val="28"/>
          <w:szCs w:val="28"/>
        </w:rPr>
        <w:t>Radioactivity Analysis Report</w:t>
      </w:r>
      <w:r w:rsidR="00F14507" w:rsidRPr="00F14507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0C68A23F" w14:textId="4A8E92B2" w:rsidR="004679C5" w:rsidRDefault="006D178A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 -  </w:t>
      </w:r>
      <w:r w:rsidR="004679C5">
        <w:rPr>
          <w:rFonts w:ascii="TH SarabunPSK" w:hAnsi="TH SarabunPSK" w:cs="TH SarabunPSK" w:hint="cs"/>
          <w:sz w:val="28"/>
          <w:szCs w:val="28"/>
          <w:cs/>
        </w:rPr>
        <w:t>กรณีที่ตัวอย่าง</w:t>
      </w:r>
      <w:r w:rsidR="00A303A6" w:rsidRPr="00500023">
        <w:rPr>
          <w:rFonts w:ascii="TH SarabunPSK" w:hAnsi="TH SarabunPSK" w:cs="TH SarabunPSK" w:hint="cs"/>
          <w:sz w:val="28"/>
          <w:szCs w:val="28"/>
          <w:cs/>
        </w:rPr>
        <w:t>มีคุณสมบัติ</w:t>
      </w:r>
      <w:r w:rsidR="00A303A6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>เป็นไป</w:t>
      </w:r>
      <w:r w:rsidR="00500023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>ตามเงื่อนไข</w:t>
      </w:r>
      <w:r w:rsidR="001618AC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</w:t>
      </w:r>
      <w:r w:rsidR="004679C5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ข้อ </w:t>
      </w:r>
      <w:r w:rsidR="004679C5" w:rsidRPr="00253153">
        <w:rPr>
          <w:rFonts w:ascii="TH SarabunPSK" w:hAnsi="TH SarabunPSK" w:cs="TH SarabunPSK"/>
          <w:sz w:val="28"/>
          <w:szCs w:val="28"/>
          <w:u w:val="single"/>
        </w:rPr>
        <w:t>1</w:t>
      </w:r>
      <w:r w:rsidR="00253153" w:rsidRPr="00253153">
        <w:rPr>
          <w:rFonts w:ascii="TH SarabunPSK" w:hAnsi="TH SarabunPSK" w:cs="TH SarabunPSK"/>
          <w:sz w:val="28"/>
          <w:szCs w:val="28"/>
          <w:u w:val="single"/>
        </w:rPr>
        <w:t>.1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4507">
        <w:rPr>
          <w:rFonts w:ascii="TH SarabunPSK" w:hAnsi="TH SarabunPSK" w:cs="TH SarabunPSK" w:hint="cs"/>
          <w:sz w:val="28"/>
          <w:szCs w:val="28"/>
          <w:cs/>
        </w:rPr>
        <w:t>จะ</w:t>
      </w:r>
      <w:r w:rsidR="004679C5">
        <w:rPr>
          <w:rFonts w:ascii="TH SarabunPSK" w:hAnsi="TH SarabunPSK" w:cs="TH SarabunPSK" w:hint="cs"/>
          <w:sz w:val="28"/>
          <w:szCs w:val="28"/>
          <w:cs/>
        </w:rPr>
        <w:t>ได้รับ</w:t>
      </w:r>
      <w:r w:rsidR="00F14507">
        <w:rPr>
          <w:rFonts w:ascii="TH SarabunPSK" w:hAnsi="TH SarabunPSK" w:cs="TH SarabunPSK" w:hint="cs"/>
          <w:sz w:val="28"/>
          <w:szCs w:val="28"/>
          <w:cs/>
        </w:rPr>
        <w:t>รายงานผลวิเคราะห์</w:t>
      </w:r>
      <w:r w:rsidR="00A303A6">
        <w:rPr>
          <w:rFonts w:ascii="TH SarabunPSK" w:hAnsi="TH SarabunPSK" w:cs="TH SarabunPSK" w:hint="cs"/>
          <w:sz w:val="28"/>
          <w:szCs w:val="28"/>
          <w:cs/>
        </w:rPr>
        <w:t xml:space="preserve"> ตามมาตรฐาน </w:t>
      </w:r>
      <w:r w:rsidR="00A303A6" w:rsidRPr="00563DF8">
        <w:rPr>
          <w:rFonts w:ascii="TH SarabunPSK" w:hAnsi="TH SarabunPSK" w:cs="TH SarabunPSK"/>
          <w:sz w:val="28"/>
          <w:szCs w:val="28"/>
        </w:rPr>
        <w:t>ISO/IEC 17025</w:t>
      </w:r>
    </w:p>
    <w:p w14:paraId="19434687" w14:textId="0FBB9ACE" w:rsidR="004679C5" w:rsidRPr="004679C5" w:rsidRDefault="006D178A" w:rsidP="004C0EF7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-  </w:t>
      </w:r>
      <w:r w:rsidR="00A303A6">
        <w:rPr>
          <w:rFonts w:ascii="TH SarabunPSK" w:hAnsi="TH SarabunPSK" w:cs="TH SarabunPSK" w:hint="cs"/>
          <w:sz w:val="28"/>
          <w:szCs w:val="28"/>
          <w:cs/>
        </w:rPr>
        <w:t>กรณีที่ตัวอย่าง</w:t>
      </w:r>
      <w:r w:rsidR="00A303A6" w:rsidRPr="00500023">
        <w:rPr>
          <w:rFonts w:ascii="TH SarabunPSK" w:hAnsi="TH SarabunPSK" w:cs="TH SarabunPSK" w:hint="cs"/>
          <w:sz w:val="28"/>
          <w:szCs w:val="28"/>
          <w:cs/>
        </w:rPr>
        <w:t>มีคุณสมบัติ</w:t>
      </w:r>
      <w:r w:rsidR="00A303A6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>ไม่เป็นไปตาม</w:t>
      </w:r>
      <w:r w:rsidR="00500023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เงื่อนไข </w:t>
      </w:r>
      <w:r w:rsidR="00A303A6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ข้อ </w:t>
      </w:r>
      <w:r w:rsidR="00A303A6" w:rsidRPr="00253153">
        <w:rPr>
          <w:rFonts w:ascii="TH SarabunPSK" w:hAnsi="TH SarabunPSK" w:cs="TH SarabunPSK"/>
          <w:sz w:val="28"/>
          <w:szCs w:val="28"/>
          <w:u w:val="single"/>
        </w:rPr>
        <w:t>1</w:t>
      </w:r>
      <w:r w:rsidR="00253153" w:rsidRPr="00253153">
        <w:rPr>
          <w:rFonts w:ascii="TH SarabunPSK" w:hAnsi="TH SarabunPSK" w:cs="TH SarabunPSK"/>
          <w:sz w:val="28"/>
          <w:szCs w:val="28"/>
          <w:u w:val="single"/>
        </w:rPr>
        <w:t>.1</w:t>
      </w:r>
      <w:r w:rsidR="00A303A6">
        <w:rPr>
          <w:rFonts w:ascii="TH SarabunPSK" w:hAnsi="TH SarabunPSK" w:cs="TH SarabunPSK" w:hint="cs"/>
          <w:sz w:val="28"/>
          <w:szCs w:val="28"/>
          <w:cs/>
        </w:rPr>
        <w:t xml:space="preserve"> จะได้รับรายงานผลวิเคราะห์ ตามมาตรฐาน </w:t>
      </w:r>
      <w:r w:rsidR="00F14507">
        <w:rPr>
          <w:rFonts w:ascii="TH SarabunPSK" w:hAnsi="TH SarabunPSK" w:cs="TH SarabunPSK"/>
          <w:sz w:val="28"/>
          <w:szCs w:val="28"/>
        </w:rPr>
        <w:t>ISO 9001</w:t>
      </w:r>
    </w:p>
    <w:p w14:paraId="1B0BE754" w14:textId="34AC2211" w:rsidR="00563DF8" w:rsidRPr="00563DF8" w:rsidRDefault="00EE2863" w:rsidP="00EE2863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253153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="00BF6225">
        <w:rPr>
          <w:rFonts w:ascii="TH SarabunPSK" w:hAnsi="TH SarabunPSK" w:cs="TH SarabunPSK" w:hint="cs"/>
          <w:b/>
          <w:bCs/>
          <w:sz w:val="28"/>
          <w:szCs w:val="28"/>
          <w:cs/>
        </w:rPr>
        <w:t>รังสี</w:t>
      </w:r>
      <w:r w:rsidR="00563DF8" w:rsidRPr="00563DF8">
        <w:rPr>
          <w:rFonts w:ascii="TH SarabunPSK" w:hAnsi="TH SarabunPSK" w:cs="TH SarabunPSK"/>
          <w:b/>
          <w:bCs/>
          <w:sz w:val="28"/>
          <w:szCs w:val="28"/>
          <w:cs/>
        </w:rPr>
        <w:t>บีตารวม</w:t>
      </w:r>
    </w:p>
    <w:p w14:paraId="32B63584" w14:textId="75D06BD6" w:rsidR="00563DF8" w:rsidRPr="00563DF8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</w:t>
      </w:r>
      <w:r w:rsidR="00500023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>1</w:t>
      </w:r>
      <w:r w:rsidR="00563DF8" w:rsidRPr="00563DF8">
        <w:rPr>
          <w:rFonts w:ascii="TH SarabunPSK" w:hAnsi="TH SarabunPSK" w:cs="TH SarabunPSK"/>
          <w:sz w:val="28"/>
          <w:szCs w:val="28"/>
        </w:rPr>
        <w:t> </w:t>
      </w:r>
      <w:r w:rsidR="00836DC8">
        <w:rPr>
          <w:rFonts w:ascii="TH SarabunPSK" w:hAnsi="TH SarabunPSK" w:cs="TH SarabunPSK" w:hint="cs"/>
          <w:sz w:val="28"/>
          <w:szCs w:val="28"/>
          <w:cs/>
        </w:rPr>
        <w:t>วิธีทดสอบ</w:t>
      </w:r>
      <w:r w:rsidR="00836DC8" w:rsidRPr="00563DF8">
        <w:rPr>
          <w:rFonts w:ascii="TH SarabunPSK" w:hAnsi="TH SarabunPSK" w:cs="TH SarabunPSK"/>
          <w:sz w:val="28"/>
          <w:szCs w:val="28"/>
          <w:cs/>
        </w:rPr>
        <w:t>ปริมาณรังสีบีตารวม</w:t>
      </w:r>
      <w:r w:rsidR="00836D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6DC8">
        <w:rPr>
          <w:rFonts w:ascii="TH SarabunPSK" w:hAnsi="TH SarabunPSK" w:cs="TH SarabunPSK"/>
          <w:sz w:val="28"/>
          <w:szCs w:val="28"/>
        </w:rPr>
        <w:t>: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Low Background </w:t>
      </w:r>
      <w:r w:rsidR="00563DF8" w:rsidRPr="00563DF8">
        <w:rPr>
          <w:rFonts w:ascii="Calibri" w:hAnsi="Calibri" w:cs="Calibri"/>
          <w:sz w:val="28"/>
          <w:szCs w:val="28"/>
        </w:rPr>
        <w:t>α</w:t>
      </w:r>
      <w:r w:rsidR="00563DF8" w:rsidRPr="00563DF8">
        <w:rPr>
          <w:rFonts w:ascii="TH SarabunPSK" w:hAnsi="TH SarabunPSK" w:cs="TH SarabunPSK"/>
          <w:sz w:val="28"/>
          <w:szCs w:val="28"/>
        </w:rPr>
        <w:t>-</w:t>
      </w:r>
      <w:r w:rsidR="00563DF8" w:rsidRPr="00563DF8">
        <w:rPr>
          <w:rFonts w:ascii="Calibri" w:hAnsi="Calibri" w:cs="Calibri"/>
          <w:sz w:val="28"/>
          <w:szCs w:val="28"/>
        </w:rPr>
        <w:t>β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 Gas Flow Proportional Counting</w:t>
      </w:r>
    </w:p>
    <w:p w14:paraId="2F72938A" w14:textId="57C5D884" w:rsidR="00563DF8" w:rsidRPr="00563DF8" w:rsidRDefault="00836DC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</w:t>
      </w:r>
      <w:r w:rsidR="00253153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ตัวอย่าง 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500023">
        <w:rPr>
          <w:rFonts w:ascii="TH SarabunPSK" w:hAnsi="TH SarabunPSK" w:cs="TH SarabunPSK"/>
          <w:sz w:val="28"/>
          <w:szCs w:val="28"/>
          <w:cs/>
        </w:rPr>
        <w:t xml:space="preserve">ปลาทูน่ากระป๋อง </w:t>
      </w:r>
      <w:r w:rsidRPr="00836DC8">
        <w:rPr>
          <w:rFonts w:ascii="TH SarabunPSK" w:hAnsi="TH SarabunPSK" w:cs="TH SarabunPSK"/>
          <w:sz w:val="28"/>
          <w:szCs w:val="28"/>
          <w:cs/>
        </w:rPr>
        <w:t xml:space="preserve">น้ำหนักตัวอย่างประมาณ </w:t>
      </w:r>
      <w:r w:rsidRPr="00836DC8">
        <w:rPr>
          <w:rFonts w:ascii="TH SarabunPSK" w:hAnsi="TH SarabunPSK" w:cs="TH SarabunPSK"/>
          <w:sz w:val="28"/>
          <w:szCs w:val="28"/>
        </w:rPr>
        <w:t xml:space="preserve">700–900 </w:t>
      </w:r>
      <w:r w:rsidRPr="00836DC8">
        <w:rPr>
          <w:rFonts w:ascii="TH SarabunPSK" w:hAnsi="TH SarabunPSK" w:cs="TH SarabunPSK"/>
          <w:sz w:val="28"/>
          <w:szCs w:val="28"/>
          <w:cs/>
        </w:rPr>
        <w:t>กรัม</w:t>
      </w:r>
    </w:p>
    <w:p w14:paraId="6F682C7C" w14:textId="5C102FD2" w:rsidR="00253153" w:rsidRDefault="0050002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="00253153">
        <w:rPr>
          <w:rFonts w:ascii="TH SarabunPSK" w:hAnsi="TH SarabunPSK" w:cs="TH SarabunPSK"/>
          <w:sz w:val="28"/>
          <w:szCs w:val="28"/>
        </w:rPr>
        <w:t>2</w:t>
      </w:r>
      <w:r w:rsidR="00563DF8" w:rsidRPr="00563DF8">
        <w:rPr>
          <w:rFonts w:ascii="TH SarabunPSK" w:hAnsi="TH SarabunPSK" w:cs="TH SarabunPSK"/>
          <w:sz w:val="28"/>
          <w:szCs w:val="28"/>
        </w:rPr>
        <w:t> </w:t>
      </w:r>
      <w:r w:rsidR="00836DC8">
        <w:rPr>
          <w:rFonts w:ascii="TH SarabunPSK" w:hAnsi="TH SarabunPSK" w:cs="TH SarabunPSK" w:hint="cs"/>
          <w:sz w:val="28"/>
          <w:szCs w:val="28"/>
          <w:cs/>
        </w:rPr>
        <w:t>การออก</w:t>
      </w:r>
      <w:r w:rsidR="00253153">
        <w:rPr>
          <w:rFonts w:ascii="TH SarabunPSK" w:hAnsi="TH SarabunPSK" w:cs="TH SarabunPSK" w:hint="cs"/>
          <w:sz w:val="28"/>
          <w:szCs w:val="28"/>
          <w:cs/>
        </w:rPr>
        <w:t xml:space="preserve">รายงานผลทดสอบ </w:t>
      </w:r>
      <w:r w:rsidR="00836DC8">
        <w:rPr>
          <w:rFonts w:ascii="TH SarabunPSK" w:hAnsi="TH SarabunPSK" w:cs="TH SarabunPSK"/>
          <w:sz w:val="28"/>
          <w:szCs w:val="28"/>
        </w:rPr>
        <w:t>: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5315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27B08BA" w14:textId="1799D158" w:rsidR="00253153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- </w:t>
      </w:r>
      <w:r>
        <w:rPr>
          <w:rFonts w:ascii="TH SarabunPSK" w:hAnsi="TH SarabunPSK" w:cs="TH SarabunPSK" w:hint="cs"/>
          <w:sz w:val="28"/>
          <w:szCs w:val="28"/>
          <w:cs/>
        </w:rPr>
        <w:t>กรณี</w:t>
      </w:r>
      <w:r w:rsidRPr="00563DF8">
        <w:rPr>
          <w:rFonts w:ascii="TH SarabunPSK" w:hAnsi="TH SarabunPSK" w:cs="TH SarabunPSK"/>
          <w:sz w:val="28"/>
          <w:szCs w:val="28"/>
          <w:cs/>
        </w:rPr>
        <w:t>บีตารวม</w:t>
      </w:r>
      <w:r>
        <w:rPr>
          <w:rFonts w:ascii="TH SarabunPSK" w:hAnsi="TH SarabunPSK" w:cs="TH SarabunPSK" w:hint="cs"/>
          <w:sz w:val="28"/>
          <w:szCs w:val="28"/>
          <w:cs/>
        </w:rPr>
        <w:t>และแอลฟารวม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>ต่ำกว่า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100Bq/kg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>
        <w:rPr>
          <w:rFonts w:ascii="TH SarabunPSK" w:hAnsi="TH SarabunPSK" w:cs="TH SarabunPSK"/>
          <w:sz w:val="28"/>
          <w:szCs w:val="28"/>
        </w:rPr>
        <w:t xml:space="preserve"> 5Bq/kg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ตามลำดับ </w:t>
      </w:r>
      <w:r w:rsidR="00836DC8" w:rsidRPr="00563DF8">
        <w:rPr>
          <w:rFonts w:ascii="TH SarabunPSK" w:hAnsi="TH SarabunPSK" w:cs="TH SarabunPSK"/>
          <w:sz w:val="28"/>
          <w:szCs w:val="28"/>
          <w:cs/>
        </w:rPr>
        <w:t>จะออก</w:t>
      </w:r>
      <w:r w:rsidR="00836DC8"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836DC8" w:rsidRPr="00563DF8">
        <w:rPr>
          <w:rFonts w:ascii="TH SarabunPSK" w:hAnsi="TH SarabunPSK" w:cs="TH SarabunPSK"/>
          <w:sz w:val="28"/>
          <w:szCs w:val="28"/>
          <w:cs/>
        </w:rPr>
        <w:t>ใบรับรอง (</w:t>
      </w:r>
      <w:r w:rsidR="00836DC8" w:rsidRPr="00563DF8">
        <w:rPr>
          <w:rFonts w:ascii="TH SarabunPSK" w:hAnsi="TH SarabunPSK" w:cs="TH SarabunPSK"/>
          <w:sz w:val="28"/>
          <w:szCs w:val="28"/>
        </w:rPr>
        <w:t xml:space="preserve">Radioactivity Measurement Certificate) </w:t>
      </w:r>
      <w:r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ระบุ</w:t>
      </w:r>
      <w:r>
        <w:rPr>
          <w:rFonts w:ascii="TH SarabunPSK" w:hAnsi="TH SarabunPSK" w:cs="TH SarabunPSK" w:hint="cs"/>
          <w:sz w:val="28"/>
          <w:szCs w:val="28"/>
          <w:cs/>
        </w:rPr>
        <w:t>ข้อความ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“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The result shows radioactivity; gross beta is not exceed 100Bq/kg and gross alpha is not exceed 5Bq/kg”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 xml:space="preserve"> </w:t>
      </w:r>
    </w:p>
    <w:p w14:paraId="738DA7A5" w14:textId="3CBB74A4" w:rsidR="00563DF8" w:rsidRPr="00563DF8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 w:hint="cs"/>
          <w:sz w:val="28"/>
          <w:szCs w:val="28"/>
          <w:cs/>
        </w:rPr>
        <w:t>กรณี</w:t>
      </w:r>
      <w:r w:rsidRPr="00563DF8">
        <w:rPr>
          <w:rFonts w:ascii="TH SarabunPSK" w:hAnsi="TH SarabunPSK" w:cs="TH SarabunPSK"/>
          <w:sz w:val="28"/>
          <w:szCs w:val="28"/>
          <w:cs/>
        </w:rPr>
        <w:t>บีตารวม</w:t>
      </w:r>
      <w:r>
        <w:rPr>
          <w:rFonts w:ascii="TH SarabunPSK" w:hAnsi="TH SarabunPSK" w:cs="TH SarabunPSK" w:hint="cs"/>
          <w:sz w:val="28"/>
          <w:szCs w:val="28"/>
          <w:cs/>
        </w:rPr>
        <w:t>และแอลฟารวม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563DF8" w:rsidRPr="00253153">
        <w:rPr>
          <w:rFonts w:ascii="TH SarabunPSK" w:hAnsi="TH SarabunPSK" w:cs="TH SarabunPSK"/>
          <w:sz w:val="28"/>
          <w:szCs w:val="28"/>
          <w:u w:val="single"/>
          <w:cs/>
        </w:rPr>
        <w:t>สูงกว่า</w:t>
      </w:r>
      <w:r w:rsidR="00080C9E">
        <w:rPr>
          <w:rFonts w:ascii="TH SarabunPSK" w:hAnsi="TH SarabunPSK" w:cs="TH SarabunPSK"/>
          <w:sz w:val="28"/>
          <w:szCs w:val="28"/>
          <w:u w:val="single"/>
        </w:rPr>
        <w:t>/</w:t>
      </w:r>
      <w:r w:rsidR="009B08B6">
        <w:rPr>
          <w:rFonts w:ascii="TH SarabunPSK" w:hAnsi="TH SarabunPSK" w:cs="TH SarabunPSK" w:hint="cs"/>
          <w:sz w:val="28"/>
          <w:szCs w:val="28"/>
          <w:u w:val="single"/>
          <w:cs/>
        </w:rPr>
        <w:t>เท่ากับ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100Bq/kg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>
        <w:rPr>
          <w:rFonts w:ascii="TH SarabunPSK" w:hAnsi="TH SarabunPSK" w:cs="TH SarabunPSK"/>
          <w:sz w:val="28"/>
          <w:szCs w:val="28"/>
        </w:rPr>
        <w:t xml:space="preserve"> 5Bq/kg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ตามลำดับ </w:t>
      </w:r>
      <w:r w:rsidR="009B08B6">
        <w:rPr>
          <w:rFonts w:ascii="TH SarabunPSK" w:hAnsi="TH SarabunPSK" w:cs="TH SarabunPSK" w:hint="cs"/>
          <w:sz w:val="28"/>
          <w:szCs w:val="28"/>
          <w:cs/>
        </w:rPr>
        <w:t>จะ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ออก</w:t>
      </w:r>
      <w:r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รายงานผล (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Radioactivity Analysis Report) </w:t>
      </w:r>
    </w:p>
    <w:p w14:paraId="1C656080" w14:textId="311BF8B2" w:rsidR="00563DF8" w:rsidRPr="00563DF8" w:rsidRDefault="00EE2863" w:rsidP="00EE2863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  <w:t xml:space="preserve">3. </w:t>
      </w:r>
      <w:r w:rsidR="00500023">
        <w:rPr>
          <w:rFonts w:ascii="TH SarabunPSK" w:hAnsi="TH SarabunPSK" w:cs="TH SarabunPSK" w:hint="cs"/>
          <w:b/>
          <w:bCs/>
          <w:sz w:val="28"/>
          <w:szCs w:val="28"/>
          <w:cs/>
        </w:rPr>
        <w:t>ขั้นตอน</w:t>
      </w:r>
      <w:r w:rsidR="00563DF8" w:rsidRPr="00563DF8">
        <w:rPr>
          <w:rFonts w:ascii="TH SarabunPSK" w:hAnsi="TH SarabunPSK" w:cs="TH SarabunPSK"/>
          <w:b/>
          <w:bCs/>
          <w:sz w:val="28"/>
          <w:szCs w:val="28"/>
          <w:cs/>
        </w:rPr>
        <w:t>การให้บริการ</w:t>
      </w:r>
    </w:p>
    <w:p w14:paraId="7833D634" w14:textId="5BD794B3" w:rsidR="00563DF8" w:rsidRPr="00500023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3.</w:t>
      </w:r>
      <w:r w:rsidR="00563DF8" w:rsidRPr="00500023">
        <w:rPr>
          <w:rFonts w:ascii="TH SarabunPSK" w:hAnsi="TH SarabunPSK" w:cs="TH SarabunPSK"/>
          <w:sz w:val="28"/>
          <w:szCs w:val="28"/>
        </w:rPr>
        <w:t>1 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 xml:space="preserve">ผู้รับบริการยื่นคำขอรับบริการผ่านระบบ </w:t>
      </w:r>
      <w:r w:rsidR="00563DF8" w:rsidRPr="00500023">
        <w:rPr>
          <w:rFonts w:ascii="TH SarabunPSK" w:hAnsi="TH SarabunPSK" w:cs="TH SarabunPSK"/>
          <w:sz w:val="28"/>
          <w:szCs w:val="28"/>
        </w:rPr>
        <w:t xml:space="preserve">e-service </w:t>
      </w:r>
      <w:r w:rsidR="007F576E" w:rsidRPr="00500023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>สามารถส่งตัวอย่างผ่านระบบขนส่ง</w:t>
      </w:r>
    </w:p>
    <w:p w14:paraId="77AD8292" w14:textId="6098CB68" w:rsidR="00563DF8" w:rsidRPr="00500023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3.</w:t>
      </w:r>
      <w:r w:rsidR="00563DF8" w:rsidRPr="00500023">
        <w:rPr>
          <w:rFonts w:ascii="TH SarabunPSK" w:hAnsi="TH SarabunPSK" w:cs="TH SarabunPSK"/>
          <w:sz w:val="28"/>
          <w:szCs w:val="28"/>
        </w:rPr>
        <w:t>2 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>เจ้าหน้าที่รับตัวอย่างตรวจ</w:t>
      </w:r>
      <w:r w:rsidR="007F576E" w:rsidRPr="00500023">
        <w:rPr>
          <w:rFonts w:ascii="TH SarabunPSK" w:hAnsi="TH SarabunPSK" w:cs="TH SarabunPSK" w:hint="cs"/>
          <w:sz w:val="28"/>
          <w:szCs w:val="28"/>
          <w:cs/>
        </w:rPr>
        <w:t>ทาน</w:t>
      </w:r>
      <w:r>
        <w:rPr>
          <w:rFonts w:ascii="TH SarabunPSK" w:hAnsi="TH SarabunPSK" w:cs="TH SarabunPSK" w:hint="cs"/>
          <w:sz w:val="28"/>
          <w:szCs w:val="28"/>
          <w:cs/>
        </w:rPr>
        <w:t>คำขอ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 xml:space="preserve">พร้อมตัวอย่าง </w:t>
      </w:r>
      <w:r w:rsidR="007F576E" w:rsidRPr="00500023">
        <w:rPr>
          <w:rFonts w:ascii="TH SarabunPSK" w:hAnsi="TH SarabunPSK" w:cs="TH SarabunPSK"/>
          <w:sz w:val="28"/>
          <w:szCs w:val="28"/>
          <w:cs/>
        </w:rPr>
        <w:t xml:space="preserve">หากไม่ถูกต้องจะแจ้งให้ทำการแก้ไข </w:t>
      </w:r>
      <w:r w:rsidR="007F576E" w:rsidRPr="00500023">
        <w:rPr>
          <w:rFonts w:ascii="TH SarabunPSK" w:hAnsi="TH SarabunPSK" w:cs="TH SarabunPSK" w:hint="cs"/>
          <w:sz w:val="28"/>
          <w:szCs w:val="28"/>
          <w:cs/>
        </w:rPr>
        <w:t>หาก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>ถูกต้องจะรับเข้าระบบ โดยผู้รับบริการสามารถตรวจสอบ</w:t>
      </w:r>
      <w:r w:rsidR="007F576E" w:rsidRPr="00500023">
        <w:rPr>
          <w:rFonts w:ascii="TH SarabunPSK" w:hAnsi="TH SarabunPSK" w:cs="TH SarabunPSK" w:hint="cs"/>
          <w:sz w:val="28"/>
          <w:szCs w:val="28"/>
          <w:cs/>
        </w:rPr>
        <w:t>วันนัดรับผลวิเคราะห์ และ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 xml:space="preserve">อัตราค่าบริการได้จากระบบ </w:t>
      </w:r>
      <w:r w:rsidR="00563DF8" w:rsidRPr="00500023">
        <w:rPr>
          <w:rFonts w:ascii="TH SarabunPSK" w:hAnsi="TH SarabunPSK" w:cs="TH SarabunPSK"/>
          <w:sz w:val="28"/>
          <w:szCs w:val="28"/>
        </w:rPr>
        <w:t xml:space="preserve">e-service </w:t>
      </w:r>
    </w:p>
    <w:p w14:paraId="56771AA4" w14:textId="5399DFA3" w:rsidR="00563DF8" w:rsidRPr="00500023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3.</w:t>
      </w:r>
      <w:r w:rsidR="00563DF8" w:rsidRPr="00500023">
        <w:rPr>
          <w:rFonts w:ascii="TH SarabunPSK" w:hAnsi="TH SarabunPSK" w:cs="TH SarabunPSK"/>
          <w:sz w:val="28"/>
          <w:szCs w:val="28"/>
        </w:rPr>
        <w:t>3 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>ผู้รับบริการจะได้รับผลการวิเคราะห์หลังจากชำระค่าบริการแล้ว</w:t>
      </w:r>
    </w:p>
    <w:p w14:paraId="488D1391" w14:textId="19208C26" w:rsidR="00563DF8" w:rsidRPr="00563DF8" w:rsidRDefault="00EE2863" w:rsidP="00EE2863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F14507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</w:p>
    <w:p w14:paraId="23453A16" w14:textId="5AD9E4D2" w:rsidR="00482BDC" w:rsidRDefault="00482BDC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>- </w:t>
      </w:r>
      <w:r w:rsidRPr="00482BDC">
        <w:rPr>
          <w:rFonts w:ascii="TH SarabunPSK" w:hAnsi="TH SarabunPSK" w:cs="TH SarabunPSK"/>
          <w:sz w:val="28"/>
          <w:szCs w:val="28"/>
          <w:cs/>
        </w:rPr>
        <w:t xml:space="preserve">ห้องปฏิบัติการฯ แจ้งผลการวิเคราะห์ ผ่านระบบ </w:t>
      </w:r>
      <w:r w:rsidRPr="00482BDC">
        <w:rPr>
          <w:rFonts w:ascii="TH SarabunPSK" w:hAnsi="TH SarabunPSK" w:cs="TH SarabunPSK"/>
          <w:sz w:val="28"/>
          <w:szCs w:val="28"/>
        </w:rPr>
        <w:t xml:space="preserve">e-service </w:t>
      </w:r>
    </w:p>
    <w:p w14:paraId="135432F9" w14:textId="77D8AEA3" w:rsidR="00EE2863" w:rsidRPr="00482BDC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 xml:space="preserve">- </w:t>
      </w:r>
      <w:r w:rsidRPr="00482BDC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 ไม่ติดต่อกับผู้รับบริการในระหว่างตรวจวิเคราะห์ ยกเว้น กรณีที่จำเป็น</w:t>
      </w:r>
    </w:p>
    <w:p w14:paraId="146D7F9D" w14:textId="0EEBB820" w:rsidR="00EE2863" w:rsidRPr="00482BDC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 xml:space="preserve">- </w:t>
      </w:r>
      <w:r w:rsidR="00482BDC" w:rsidRPr="00482BDC">
        <w:rPr>
          <w:rFonts w:ascii="TH SarabunPSK" w:hAnsi="TH SarabunPSK" w:cs="TH SarabunPSK"/>
          <w:sz w:val="28"/>
          <w:szCs w:val="28"/>
          <w:cs/>
        </w:rPr>
        <w:t>ห้องปฏิบัติการฯ จะแจ้งสาเหตุให้ทราบทุกครั้ง</w:t>
      </w:r>
      <w:r w:rsidR="00482BDC">
        <w:rPr>
          <w:rFonts w:ascii="TH SarabunPSK" w:hAnsi="TH SarabunPSK" w:cs="TH SarabunPSK"/>
          <w:sz w:val="28"/>
          <w:szCs w:val="28"/>
        </w:rPr>
        <w:t xml:space="preserve"> </w:t>
      </w:r>
      <w:r w:rsidRPr="00482BDC">
        <w:rPr>
          <w:rFonts w:ascii="TH SarabunPSK" w:hAnsi="TH SarabunPSK" w:cs="TH SarabunPSK"/>
          <w:sz w:val="28"/>
          <w:szCs w:val="28"/>
          <w:cs/>
        </w:rPr>
        <w:t xml:space="preserve">กรณีที่เกิดปัญหาในการวิเคราะห์ </w:t>
      </w:r>
    </w:p>
    <w:p w14:paraId="62B4E442" w14:textId="40C39596" w:rsidR="00563DF8" w:rsidRPr="00482BDC" w:rsidRDefault="00A009D0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>-</w:t>
      </w:r>
      <w:r w:rsidR="00563DF8" w:rsidRPr="00482BDC">
        <w:rPr>
          <w:rFonts w:ascii="TH SarabunPSK" w:hAnsi="TH SarabunPSK" w:cs="TH SarabunPSK"/>
          <w:sz w:val="28"/>
          <w:szCs w:val="28"/>
        </w:rPr>
        <w:t> </w:t>
      </w:r>
      <w:r w:rsidR="00563DF8" w:rsidRPr="00482BDC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 ไม่แจ้งผลวิเคราะห์</w:t>
      </w:r>
      <w:r w:rsidRPr="00482BDC">
        <w:rPr>
          <w:rFonts w:ascii="TH SarabunPSK" w:hAnsi="TH SarabunPSK" w:cs="TH SarabunPSK" w:hint="cs"/>
          <w:sz w:val="28"/>
          <w:szCs w:val="28"/>
          <w:cs/>
        </w:rPr>
        <w:t>ช่อง</w:t>
      </w:r>
      <w:r w:rsidR="00563DF8" w:rsidRPr="00482BDC">
        <w:rPr>
          <w:rFonts w:ascii="TH SarabunPSK" w:hAnsi="TH SarabunPSK" w:cs="TH SarabunPSK"/>
          <w:sz w:val="28"/>
          <w:szCs w:val="28"/>
          <w:cs/>
        </w:rPr>
        <w:t>ทาง</w:t>
      </w:r>
      <w:r w:rsidR="0072168F" w:rsidRPr="00482BDC">
        <w:rPr>
          <w:rFonts w:ascii="TH SarabunPSK" w:hAnsi="TH SarabunPSK" w:cs="TH SarabunPSK" w:hint="cs"/>
          <w:sz w:val="28"/>
          <w:szCs w:val="28"/>
          <w:cs/>
        </w:rPr>
        <w:t xml:space="preserve">อื่น เช่น </w:t>
      </w:r>
      <w:r w:rsidR="00563DF8" w:rsidRPr="00482BDC">
        <w:rPr>
          <w:rFonts w:ascii="TH SarabunPSK" w:hAnsi="TH SarabunPSK" w:cs="TH SarabunPSK"/>
          <w:sz w:val="28"/>
          <w:szCs w:val="28"/>
          <w:cs/>
        </w:rPr>
        <w:t>โทรศัพท์</w:t>
      </w:r>
      <w:r w:rsidR="0072168F" w:rsidRPr="00482BDC">
        <w:rPr>
          <w:rFonts w:ascii="TH SarabunPSK" w:hAnsi="TH SarabunPSK" w:cs="TH SarabunPSK" w:hint="cs"/>
          <w:sz w:val="28"/>
          <w:szCs w:val="28"/>
          <w:cs/>
        </w:rPr>
        <w:t xml:space="preserve"> อีเมล</w:t>
      </w:r>
    </w:p>
    <w:p w14:paraId="50A5B4F5" w14:textId="7EDA2C7F" w:rsidR="00563DF8" w:rsidRDefault="00A009D0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>-</w:t>
      </w:r>
      <w:r w:rsidR="00563DF8" w:rsidRPr="00482BDC">
        <w:rPr>
          <w:rFonts w:ascii="TH SarabunPSK" w:hAnsi="TH SarabunPSK" w:cs="TH SarabunPSK"/>
          <w:sz w:val="28"/>
          <w:szCs w:val="28"/>
        </w:rPr>
        <w:t> </w:t>
      </w:r>
      <w:r w:rsidR="00563DF8" w:rsidRPr="00482BDC">
        <w:rPr>
          <w:rFonts w:ascii="TH SarabunPSK" w:hAnsi="TH SarabunPSK" w:cs="TH SarabunPSK"/>
          <w:sz w:val="28"/>
          <w:szCs w:val="28"/>
          <w:cs/>
        </w:rPr>
        <w:t>ห้อง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ปฏิบัติการฯ มีนโยบาย </w:t>
      </w:r>
      <w:bookmarkStart w:id="0" w:name="_Hlk194654979"/>
      <w:r w:rsidR="00563DF8" w:rsidRPr="00563DF8">
        <w:rPr>
          <w:rFonts w:ascii="TH SarabunPSK" w:hAnsi="TH SarabunPSK" w:cs="TH SarabunPSK"/>
          <w:sz w:val="28"/>
          <w:szCs w:val="28"/>
          <w:cs/>
        </w:rPr>
        <w:t>ไม่รายงานผลถึงความสอดคล้องกับเกณฑ์มาตรฐาน หรือข้อกฎหมาย (</w:t>
      </w:r>
      <w:r w:rsidR="00563DF8" w:rsidRPr="00563DF8">
        <w:rPr>
          <w:rFonts w:ascii="TH SarabunPSK" w:hAnsi="TH SarabunPSK" w:cs="TH SarabunPSK"/>
          <w:sz w:val="28"/>
          <w:szCs w:val="28"/>
        </w:rPr>
        <w:t>Specification, Standard, Law)</w:t>
      </w:r>
      <w:bookmarkEnd w:id="0"/>
    </w:p>
    <w:p w14:paraId="6421A331" w14:textId="77777777" w:rsidR="00A755B7" w:rsidRPr="003910C7" w:rsidRDefault="00A755B7" w:rsidP="004C0EF7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151415AE" w14:textId="77777777" w:rsidR="009505D9" w:rsidRDefault="00563DF8" w:rsidP="00A009D0">
      <w:pPr>
        <w:spacing w:before="120" w:after="36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sz w:val="28"/>
          <w:szCs w:val="28"/>
          <w:cs/>
        </w:rPr>
        <w:t>ข้าพเจ้าได้อ่านและยอมรับข้อตกลงและเงื่อนไขการรับบริการแล้ว</w:t>
      </w:r>
      <w:r w:rsidR="00747E41">
        <w:rPr>
          <w:rFonts w:ascii="TH SarabunPSK" w:hAnsi="TH SarabunPSK" w:cs="TH SarabunPSK"/>
          <w:sz w:val="28"/>
          <w:szCs w:val="28"/>
        </w:rPr>
        <w:t xml:space="preserve"> </w:t>
      </w:r>
    </w:p>
    <w:p w14:paraId="6C302CBA" w14:textId="46CF2D92" w:rsidR="004C0EF7" w:rsidRPr="004C0EF7" w:rsidRDefault="004C0EF7" w:rsidP="009505D9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………………………………………..</w:t>
      </w:r>
    </w:p>
    <w:p w14:paraId="32EB480A" w14:textId="2E6EE7EB" w:rsidR="00563DF8" w:rsidRPr="004C0EF7" w:rsidRDefault="004C0EF7" w:rsidP="00E571B8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(                                  )</w:t>
      </w:r>
    </w:p>
    <w:sectPr w:rsidR="00563DF8" w:rsidRPr="004C0EF7" w:rsidSect="00CC6127">
      <w:pgSz w:w="12240" w:h="15840"/>
      <w:pgMar w:top="907" w:right="680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F8"/>
    <w:rsid w:val="000407DA"/>
    <w:rsid w:val="00080C9E"/>
    <w:rsid w:val="001618AC"/>
    <w:rsid w:val="00253153"/>
    <w:rsid w:val="00355ECC"/>
    <w:rsid w:val="00382600"/>
    <w:rsid w:val="003910C7"/>
    <w:rsid w:val="003F6594"/>
    <w:rsid w:val="004679C5"/>
    <w:rsid w:val="00482BDC"/>
    <w:rsid w:val="004C0EF7"/>
    <w:rsid w:val="004F1E42"/>
    <w:rsid w:val="004F55B1"/>
    <w:rsid w:val="00500023"/>
    <w:rsid w:val="00563DF8"/>
    <w:rsid w:val="0058299F"/>
    <w:rsid w:val="006724BD"/>
    <w:rsid w:val="006D178A"/>
    <w:rsid w:val="006E2A5C"/>
    <w:rsid w:val="0072168F"/>
    <w:rsid w:val="00747E41"/>
    <w:rsid w:val="0075733D"/>
    <w:rsid w:val="007F576E"/>
    <w:rsid w:val="00836DC8"/>
    <w:rsid w:val="00900CDF"/>
    <w:rsid w:val="009505D9"/>
    <w:rsid w:val="00957F9C"/>
    <w:rsid w:val="009609C6"/>
    <w:rsid w:val="009B08B6"/>
    <w:rsid w:val="00A009D0"/>
    <w:rsid w:val="00A212CB"/>
    <w:rsid w:val="00A303A6"/>
    <w:rsid w:val="00A755B7"/>
    <w:rsid w:val="00B73C4A"/>
    <w:rsid w:val="00BA7F51"/>
    <w:rsid w:val="00BD65D0"/>
    <w:rsid w:val="00BE025F"/>
    <w:rsid w:val="00BF6225"/>
    <w:rsid w:val="00C064C1"/>
    <w:rsid w:val="00CC6127"/>
    <w:rsid w:val="00D65033"/>
    <w:rsid w:val="00E571B8"/>
    <w:rsid w:val="00EB0A14"/>
    <w:rsid w:val="00EB2715"/>
    <w:rsid w:val="00EE2863"/>
    <w:rsid w:val="00EE4588"/>
    <w:rsid w:val="00EF0B16"/>
    <w:rsid w:val="00F14507"/>
    <w:rsid w:val="00F31E28"/>
    <w:rsid w:val="00F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3D4E"/>
  <w15:chartTrackingRefBased/>
  <w15:docId w15:val="{9856DCE9-4EF5-4154-BCCE-8A7EE90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DF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DF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DF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D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D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63DF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63DF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6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D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D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6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Rungarun  Sroysaeng</dc:creator>
  <cp:keywords/>
  <dc:description/>
  <cp:lastModifiedBy>Rungarun  Sroysaeng</cp:lastModifiedBy>
  <cp:revision>12</cp:revision>
  <cp:lastPrinted>2025-04-24T09:15:00Z</cp:lastPrinted>
  <dcterms:created xsi:type="dcterms:W3CDTF">2025-04-25T03:19:00Z</dcterms:created>
  <dcterms:modified xsi:type="dcterms:W3CDTF">2025-04-28T07:59:00Z</dcterms:modified>
</cp:coreProperties>
</file>